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Haggart Dylan G.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FISV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ONE LETTERMAN DRIVE,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BUILDING 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FOURTH FLOOR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57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color w:val="0000FF"/>
          <w:vertAlign w:val="superscript"/>
        </w:rPr>
        <w:t>SAN</w:t>
      </w:r>
      <w:r>
        <w:rPr>
          <w:rFonts w:ascii="Arial" w:cs="Arial" w:eastAsia="Arial" w:hAnsi="Arial"/>
          <w:sz w:val="19"/>
          <w:szCs w:val="19"/>
          <w:color w:val="0000FF"/>
        </w:rPr>
        <w:t xml:space="preserve"> CA 94129 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By:/s/ Dylan G. Haggart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02/25/2022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84185" TargetMode="External"/><Relationship Id="rId11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2022-02-25T15:18:08Z</dcterms:created>
  <dcterms:modified xsi:type="dcterms:W3CDTF">2022-02-25T15:18:08Z</dcterms:modified>
</cp:coreProperties>
</file>